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81FC3" w14:textId="7AD32403" w:rsidR="000B23A9" w:rsidRPr="00216B0E" w:rsidRDefault="00216B0E" w:rsidP="00216B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B0E">
        <w:rPr>
          <w:rFonts w:ascii="Times New Roman" w:hAnsi="Times New Roman" w:cs="Times New Roman"/>
          <w:b/>
          <w:bCs/>
          <w:sz w:val="24"/>
          <w:szCs w:val="24"/>
        </w:rPr>
        <w:t>NOMINA A RESPONSABILE DEL TRATTAMENTO</w:t>
      </w:r>
    </w:p>
    <w:p w14:paraId="111985A6" w14:textId="01B9DC86" w:rsidR="00216B0E" w:rsidRPr="00216B0E" w:rsidRDefault="00216B0E" w:rsidP="00216B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B0E">
        <w:rPr>
          <w:rFonts w:ascii="Times New Roman" w:hAnsi="Times New Roman" w:cs="Times New Roman"/>
          <w:b/>
          <w:bCs/>
          <w:sz w:val="24"/>
          <w:szCs w:val="24"/>
        </w:rPr>
        <w:t>(ex art. 28 RGPD UE 2016/679)</w:t>
      </w:r>
    </w:p>
    <w:p w14:paraId="23C487BC" w14:textId="114F2E0B" w:rsidR="00216B0E" w:rsidRDefault="00216B0E"/>
    <w:p w14:paraId="6399CDA9" w14:textId="68872CCF" w:rsidR="00216B0E" w:rsidRDefault="00F12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216B0E" w:rsidRPr="00216B0E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16B0E">
        <w:rPr>
          <w:rFonts w:ascii="Times New Roman" w:hAnsi="Times New Roman" w:cs="Times New Roman"/>
          <w:sz w:val="24"/>
          <w:szCs w:val="24"/>
        </w:rPr>
        <w:t xml:space="preserve">   </w:t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</w:r>
      <w:r w:rsidR="00216B0E">
        <w:rPr>
          <w:rFonts w:ascii="Times New Roman" w:hAnsi="Times New Roman" w:cs="Times New Roman"/>
          <w:sz w:val="24"/>
          <w:szCs w:val="24"/>
        </w:rPr>
        <w:softHyphen/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prof.ssa</w:t>
      </w:r>
      <w:r w:rsidR="00216B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CALIENDO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ENRICA</w:t>
      </w:r>
      <w:r w:rsidR="00216B0E">
        <w:rPr>
          <w:rFonts w:ascii="Times New Roman" w:hAnsi="Times New Roman" w:cs="Times New Roman"/>
          <w:sz w:val="24"/>
          <w:szCs w:val="24"/>
        </w:rPr>
        <w:t xml:space="preserve">_____________________ </w:t>
      </w:r>
    </w:p>
    <w:p w14:paraId="25A62641" w14:textId="1B7C895C" w:rsidR="00216B0E" w:rsidRDefault="0021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Dirigente Scolastico dell’Istituto __</w:t>
      </w:r>
      <w:r w:rsidR="00F124E7">
        <w:rPr>
          <w:rFonts w:ascii="Times New Roman" w:hAnsi="Times New Roman" w:cs="Times New Roman"/>
          <w:sz w:val="24"/>
          <w:szCs w:val="24"/>
        </w:rPr>
        <w:t>comprensivo Ladispoli 1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3911110" w14:textId="45B9D7EE" w:rsidR="00216B0E" w:rsidRDefault="0021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ministeriale __</w:t>
      </w:r>
      <w:r w:rsidR="00F124E7">
        <w:rPr>
          <w:rFonts w:ascii="Times New Roman" w:hAnsi="Times New Roman" w:cs="Times New Roman"/>
          <w:sz w:val="24"/>
          <w:szCs w:val="24"/>
        </w:rPr>
        <w:t>RMIC8DX005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78A6CB5" w14:textId="796C2F1A" w:rsidR="00216B0E" w:rsidRDefault="00216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legale rappresentante dell’Istituzione scolastica e Titolare del trattamento,</w:t>
      </w:r>
    </w:p>
    <w:p w14:paraId="4657E551" w14:textId="6CB54AE7" w:rsidR="00216B0E" w:rsidRDefault="00216B0E" w:rsidP="00216B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che le prestazioni correlate al contratto in essere tra codesta istituzione scolastica e la AXIOS Italia, avente per oggetto l’erogazione, messa a disposizione, assistenza e formazione degli applicativi SaaS da noi acquistati possono comportare il trattamento di dati personali in nome e per conto dell’Istituzione scolastica, come specificato nelle condizioni generali di servizio internet erogati in modalità cloud/</w:t>
      </w:r>
      <w:proofErr w:type="spellStart"/>
      <w:r>
        <w:rPr>
          <w:rFonts w:ascii="Times New Roman" w:hAnsi="Times New Roman" w:cs="Times New Roman"/>
          <w:sz w:val="24"/>
          <w:szCs w:val="24"/>
        </w:rPr>
        <w:t>Saas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della licenza d’uso del software;</w:t>
      </w:r>
    </w:p>
    <w:p w14:paraId="02077662" w14:textId="7C0C5396" w:rsidR="00216B0E" w:rsidRDefault="00216B0E" w:rsidP="00216B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considerato che eventuali prestazioni di assistenza e manutenzione richieste </w:t>
      </w:r>
      <w:r w:rsidR="00C0652E">
        <w:rPr>
          <w:rFonts w:ascii="Times New Roman" w:hAnsi="Times New Roman" w:cs="Times New Roman"/>
          <w:sz w:val="24"/>
          <w:szCs w:val="24"/>
        </w:rPr>
        <w:t>da codesta istituzione scolastica sugli applicativi venduti dalla AXIOS possono comportare il trattamento di dati personali in nome e per conto dell’Istituzione scolastica, come specificato nelle Condizioni generali di concessione della licenza d’uso del software;</w:t>
      </w:r>
    </w:p>
    <w:p w14:paraId="7FEF9208" w14:textId="420B8999" w:rsidR="00C0652E" w:rsidRDefault="00C0652E" w:rsidP="00216B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verificate le idonee garanzie del rispetto delle disposizioni vigenti in materia di trattamento dei dati personali ed in particolare di quelle attinenti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profilo della sicurezza informatica che la AXIOS, per esperienza, capacità e affidabilità è in grado di fornire,</w:t>
      </w:r>
    </w:p>
    <w:p w14:paraId="4FAA8BBF" w14:textId="085BBC35" w:rsidR="00C0652E" w:rsidRDefault="00C0652E" w:rsidP="00C065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 la AXIOS Italia, ai sensi dell’art.28 del Regolamento Generale sulla Protezione dei Dati 206/679, </w:t>
      </w:r>
      <w:r w:rsidRPr="00C0652E">
        <w:rPr>
          <w:rFonts w:ascii="Times New Roman" w:hAnsi="Times New Roman" w:cs="Times New Roman"/>
          <w:b/>
          <w:bCs/>
          <w:sz w:val="24"/>
          <w:szCs w:val="24"/>
        </w:rPr>
        <w:t>Responsabile del trattamento dei dati personali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4FFD9E" w14:textId="637AB61F" w:rsidR="00C0652E" w:rsidRDefault="00C0652E" w:rsidP="00C0652E">
      <w:pPr>
        <w:jc w:val="both"/>
        <w:rPr>
          <w:rFonts w:ascii="Times New Roman" w:hAnsi="Times New Roman" w:cs="Times New Roman"/>
          <w:sz w:val="24"/>
          <w:szCs w:val="24"/>
        </w:rPr>
      </w:pPr>
      <w:r w:rsidRPr="00C0652E">
        <w:rPr>
          <w:rFonts w:ascii="Times New Roman" w:hAnsi="Times New Roman" w:cs="Times New Roman"/>
          <w:sz w:val="24"/>
          <w:szCs w:val="24"/>
        </w:rPr>
        <w:t>Per effetto</w:t>
      </w:r>
      <w:r>
        <w:rPr>
          <w:rFonts w:ascii="Times New Roman" w:hAnsi="Times New Roman" w:cs="Times New Roman"/>
          <w:sz w:val="24"/>
          <w:szCs w:val="24"/>
        </w:rPr>
        <w:t xml:space="preserve"> della suddetta nomina, la AXIOS Italia s’impegna ad osservare le disposizioni vigenti in materia di trattamento dei dati personali e ad attenersi con la massima diligenza alle istruzioni di seguito riportate:</w:t>
      </w:r>
    </w:p>
    <w:p w14:paraId="75A9A664" w14:textId="21F67AD8" w:rsidR="00C0652E" w:rsidRDefault="00A320B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di sua competenza, effettuare il trattamento in osservanza all’art.5 del citato Regolamento relativo ai “Principi applicabili al trattamento dei dati personali”</w:t>
      </w:r>
    </w:p>
    <w:p w14:paraId="48CAAA5D" w14:textId="2CF8FF64" w:rsidR="00A320B7" w:rsidRDefault="00A320B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trattare i dati solo per le finalità sopra specificate e per l’esecuzione delle prestazioni contrattuali</w:t>
      </w:r>
    </w:p>
    <w:p w14:paraId="676A6AEE" w14:textId="3A5E1AD0" w:rsidR="00A320B7" w:rsidRDefault="00A320B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trattare i dati nel territorio dell’Unione Europea;</w:t>
      </w:r>
    </w:p>
    <w:p w14:paraId="473778AD" w14:textId="0B41161C" w:rsidR="00A320B7" w:rsidRDefault="00A320B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adempiere a tutto quanto necessario per il rispetto delle disposizioni vigenti in materia e di osservare scrupolosamente quanto </w:t>
      </w:r>
      <w:r w:rsidR="006B41EF">
        <w:rPr>
          <w:rFonts w:ascii="Times New Roman" w:hAnsi="Times New Roman" w:cs="Times New Roman"/>
          <w:sz w:val="24"/>
          <w:szCs w:val="24"/>
        </w:rPr>
        <w:t>in essa previsto, tra cui la regolare tenuta del registro delle attività di trattamento espletate per conto dell’Istituto scolastico;</w:t>
      </w:r>
    </w:p>
    <w:p w14:paraId="08E66F1B" w14:textId="79547942" w:rsidR="006B41EF" w:rsidRDefault="006B41EF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adottare, mantenere in atto e migliorare continuamente, ove possibile, adeguate misure di protezione delle informazioni, con pertinente dimostrazione della valutazione di adeguatezza mantenuta a disposizione tramite la policy pubblicata sul sito e i self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realizzati e resi pubblici</w:t>
      </w:r>
      <w:r w:rsidR="00136567">
        <w:rPr>
          <w:rFonts w:ascii="Times New Roman" w:hAnsi="Times New Roman" w:cs="Times New Roman"/>
          <w:sz w:val="24"/>
          <w:szCs w:val="24"/>
        </w:rPr>
        <w:t>;</w:t>
      </w:r>
    </w:p>
    <w:p w14:paraId="30E444ED" w14:textId="6AB8250D" w:rsidR="006B41EF" w:rsidRDefault="006B41EF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restituire, su richiesta del titolare, al termine della attività di contratto </w:t>
      </w:r>
      <w:proofErr w:type="gramStart"/>
      <w:r>
        <w:rPr>
          <w:rFonts w:ascii="Times New Roman" w:hAnsi="Times New Roman" w:cs="Times New Roman"/>
          <w:sz w:val="24"/>
          <w:szCs w:val="24"/>
        </w:rPr>
        <w:t>i erogazione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software, SaaS, i dati n formato di esportazione aperto corredati di specifiche tecniche;</w:t>
      </w:r>
    </w:p>
    <w:p w14:paraId="01369141" w14:textId="7D7E42EA" w:rsidR="006B41EF" w:rsidRDefault="006B41EF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cancellare i dati personali trattati per conto dell’Istituto scolastico al termine delle attività da contratto di erogazione del software SaaS</w:t>
      </w:r>
      <w:r w:rsidR="001F48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 anche di singole operazioni di manutenzione/aggiornamento (e.g. </w:t>
      </w:r>
      <w:proofErr w:type="spellStart"/>
      <w:r>
        <w:rPr>
          <w:rFonts w:ascii="Times New Roman" w:hAnsi="Times New Roman" w:cs="Times New Roman"/>
          <w:sz w:val="24"/>
          <w:szCs w:val="24"/>
        </w:rPr>
        <w:t>dump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database), anche da tutte le copie esistenti, comprese eventuali copie di backup, salvo diversa richie</w:t>
      </w:r>
      <w:r w:rsidR="001F48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 esplicita del Titolare del trattamento e salve le prescrizioni di legge;</w:t>
      </w:r>
    </w:p>
    <w:p w14:paraId="3FDF73CF" w14:textId="63622E1D" w:rsidR="006B41EF" w:rsidRDefault="006B41EF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restituire e cancellare tutti i dati ricevuti e trattati per prestazioni di assistenza e manutenzione richieste da codesta istituzione scolastica sugli applicativi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premises</w:t>
      </w:r>
      <w:proofErr w:type="spellEnd"/>
      <w:r>
        <w:rPr>
          <w:rFonts w:ascii="Times New Roman" w:hAnsi="Times New Roman" w:cs="Times New Roman"/>
          <w:sz w:val="24"/>
          <w:szCs w:val="24"/>
        </w:rPr>
        <w:t>, al termine di ogni op</w:t>
      </w:r>
      <w:r w:rsidR="001365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razione, </w:t>
      </w:r>
      <w:r w:rsidR="00136567">
        <w:rPr>
          <w:rFonts w:ascii="Times New Roman" w:hAnsi="Times New Roman" w:cs="Times New Roman"/>
          <w:sz w:val="24"/>
          <w:szCs w:val="24"/>
        </w:rPr>
        <w:t>anche di tutte le copie esistenti, comprese eventuali copie di backup, se effettuate;</w:t>
      </w:r>
    </w:p>
    <w:p w14:paraId="488FF6AF" w14:textId="19CA9581" w:rsidR="00136567" w:rsidRDefault="0013656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mettere a disposizione dell’Isti</w:t>
      </w:r>
      <w:r w:rsidR="001F48F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uto scolastico tutte le informazioni atte a dimostrare la conformità alla vigente normativa di fronte ad una richiesta dell’Autorità competente;</w:t>
      </w:r>
    </w:p>
    <w:p w14:paraId="663C8A2D" w14:textId="4E089DAA" w:rsidR="00136567" w:rsidRDefault="0013656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comunicare senza ingiustificato ritardo qualunque avvenuta o supposta violazione di dati personali sugli archivi SaaS ai fini della registrazione/notifica/comunicazione dei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breach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B956C68" w14:textId="150441D0" w:rsidR="00136567" w:rsidRDefault="0013656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provvedere immediatamente, nel caso di richiesta da parte di un i</w:t>
      </w:r>
      <w:r w:rsidR="001F48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teressato per l’esercizio di un diritto o un reclamo, a comunicare all’Istituto scolastico e non rispondendo all’interessato, salvo diversa richiesta esplicita del Titolare del trattamento;</w:t>
      </w:r>
    </w:p>
    <w:p w14:paraId="520E2068" w14:textId="3C3A6028" w:rsidR="00136567" w:rsidRDefault="0013656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autorizzare il personale dedicato al trattamento dei dati, istruendolo adeguatamente e vincolandolo alla riservatezza;</w:t>
      </w:r>
    </w:p>
    <w:p w14:paraId="2687AAE3" w14:textId="21AB7A77" w:rsidR="00136567" w:rsidRDefault="0013656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vigilare costantemente sull’operato dei soggetti autorizzati al fine di evitare che vengano disattese le misure tecniche ed organizzative atte a proteggere le informazioni personali;</w:t>
      </w:r>
    </w:p>
    <w:p w14:paraId="6A3F372E" w14:textId="79D3CE8D" w:rsidR="00136567" w:rsidRDefault="00136567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avvalersi di Cloud Service Providers per l’erogazione di servizi SaaS, in qualità di sub</w:t>
      </w:r>
      <w:r w:rsidR="003F6A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responsabili del trattamento che siano accredit</w:t>
      </w:r>
      <w:r w:rsidR="003F6A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proofErr w:type="spellStart"/>
      <w:r>
        <w:rPr>
          <w:rFonts w:ascii="Times New Roman" w:hAnsi="Times New Roman" w:cs="Times New Roman"/>
          <w:sz w:val="24"/>
          <w:szCs w:val="24"/>
        </w:rPr>
        <w:t>AgID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certificati ISO/IEC 27001;</w:t>
      </w:r>
    </w:p>
    <w:p w14:paraId="52C40507" w14:textId="10CC0A78" w:rsidR="00136567" w:rsidRDefault="003F6A3C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provvedere alla nomina dei concessionari in qualità di sub-responsabili del trattamento per le attività di assistenza ai software e manutenzione degli archivi dei sistemi informatici specificati nell’apposito contratto di licenza software, sia esso SaaS 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fornendo loro istruzioni scritte in merito alle misure di sicurezza da adottare </w:t>
      </w:r>
      <w:r w:rsidR="008A29CF">
        <w:rPr>
          <w:rFonts w:ascii="Times New Roman" w:hAnsi="Times New Roman" w:cs="Times New Roman"/>
          <w:sz w:val="24"/>
          <w:szCs w:val="24"/>
        </w:rPr>
        <w:t>e vincolandoli alla riservatezza dei dati;</w:t>
      </w:r>
    </w:p>
    <w:p w14:paraId="7EBA503E" w14:textId="080BBC51" w:rsidR="008A29CF" w:rsidRDefault="008A29CF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contrattualizzare tali sub-responsabili perché mantengano e migliorino le adeguate garanzie e prevedere il rispetto di tutti gli obblighi assunti con questo incarico</w:t>
      </w:r>
    </w:p>
    <w:p w14:paraId="454423CD" w14:textId="32A94CD2" w:rsidR="008A29CF" w:rsidRDefault="008A29CF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rispettare, in relazione alle attività sistemistiche svolte sugli applicativi e sistemi utilizzati, il Provvedimento del 27 novembre 2008 sugli amministratori di sistema ed in particolare: valutare le caratteristiche soggettive degli amministratori di sistema, designarli individualmente, rendendo disponibile su richiesta del titolare l’elenco degli amministratori nominati, registrarne, conservarne ed analizzarne i log di accesso ai s</w:t>
      </w:r>
      <w:r w:rsidR="001F48FA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temi e alle banche dati messe a disposizione in SaaS;</w:t>
      </w:r>
    </w:p>
    <w:p w14:paraId="635A98D9" w14:textId="23F4D1CF" w:rsidR="008A29CF" w:rsidRDefault="008A29CF" w:rsidP="00A320B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operare avvalendosi del proprio DPO (Data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Officer</w:t>
      </w:r>
      <w:proofErr w:type="spellEnd"/>
      <w:r>
        <w:rPr>
          <w:rFonts w:ascii="Times New Roman" w:hAnsi="Times New Roman" w:cs="Times New Roman"/>
          <w:sz w:val="24"/>
          <w:szCs w:val="24"/>
        </w:rPr>
        <w:t>) i cui riferimenti sono pr</w:t>
      </w:r>
      <w:r w:rsidR="001F48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senti nel sito</w:t>
      </w:r>
    </w:p>
    <w:p w14:paraId="1E9440B7" w14:textId="6855F835" w:rsidR="008A29CF" w:rsidRDefault="008A29CF" w:rsidP="008A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Titolare del trattamento si riserva di verificare periodicamente la rispondenza dell’operato della AXIOS Italia alle suindicate disposizioni e istruzioni, concordando preventivamente</w:t>
      </w:r>
      <w:r w:rsidR="00EC2DF5">
        <w:rPr>
          <w:rFonts w:ascii="Times New Roman" w:hAnsi="Times New Roman" w:cs="Times New Roman"/>
          <w:sz w:val="24"/>
          <w:szCs w:val="24"/>
        </w:rPr>
        <w:t xml:space="preserve"> tempi e modalità al fine di non intralciare l’ordinaria attività del personale del fornitore.</w:t>
      </w:r>
    </w:p>
    <w:p w14:paraId="451FEC75" w14:textId="14F179E1" w:rsidR="00EC2DF5" w:rsidRPr="008A29CF" w:rsidRDefault="00EC2DF5" w:rsidP="008A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nomina si intende automaticamente revocata alla scadenza o risoluzione del contratto.</w:t>
      </w:r>
    </w:p>
    <w:p w14:paraId="46575818" w14:textId="77777777" w:rsidR="00216B0E" w:rsidRPr="00216B0E" w:rsidRDefault="00216B0E" w:rsidP="00216B0E">
      <w:pPr>
        <w:rPr>
          <w:rFonts w:ascii="Times New Roman" w:hAnsi="Times New Roman" w:cs="Times New Roman"/>
          <w:sz w:val="24"/>
          <w:szCs w:val="24"/>
        </w:rPr>
      </w:pPr>
    </w:p>
    <w:p w14:paraId="713032ED" w14:textId="611E999E" w:rsidR="00216B0E" w:rsidRPr="00216B0E" w:rsidRDefault="00216B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DF83569" w14:textId="6625F660" w:rsidR="00216B0E" w:rsidRPr="00216B0E" w:rsidRDefault="00216B0E">
      <w:pPr>
        <w:rPr>
          <w:rFonts w:ascii="Times New Roman" w:hAnsi="Times New Roman" w:cs="Times New Roman"/>
          <w:sz w:val="24"/>
          <w:szCs w:val="24"/>
        </w:rPr>
      </w:pPr>
    </w:p>
    <w:p w14:paraId="5969BD2E" w14:textId="488B74AA" w:rsidR="00216B0E" w:rsidRPr="00216B0E" w:rsidRDefault="00216B0E">
      <w:pPr>
        <w:rPr>
          <w:rFonts w:ascii="Times New Roman" w:hAnsi="Times New Roman" w:cs="Times New Roman"/>
          <w:sz w:val="24"/>
          <w:szCs w:val="24"/>
        </w:rPr>
      </w:pPr>
    </w:p>
    <w:p w14:paraId="29076744" w14:textId="0EDD5F3E" w:rsidR="00216B0E" w:rsidRDefault="00216B0E"/>
    <w:sectPr w:rsidR="00216B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7E6"/>
    <w:multiLevelType w:val="hybridMultilevel"/>
    <w:tmpl w:val="FFC4BD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4023"/>
    <w:multiLevelType w:val="hybridMultilevel"/>
    <w:tmpl w:val="9B967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80"/>
    <w:rsid w:val="000B23A9"/>
    <w:rsid w:val="00136567"/>
    <w:rsid w:val="001F48FA"/>
    <w:rsid w:val="00216B0E"/>
    <w:rsid w:val="003F6A3C"/>
    <w:rsid w:val="006269AC"/>
    <w:rsid w:val="006B41EF"/>
    <w:rsid w:val="00862D80"/>
    <w:rsid w:val="008A29CF"/>
    <w:rsid w:val="00A320B7"/>
    <w:rsid w:val="00C0652E"/>
    <w:rsid w:val="00EC2DF5"/>
    <w:rsid w:val="00F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38D9"/>
  <w15:chartTrackingRefBased/>
  <w15:docId w15:val="{866E7699-1B93-4113-8955-2481EFE1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5290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ENRICA CALIENDO</cp:lastModifiedBy>
  <cp:revision>2</cp:revision>
  <dcterms:created xsi:type="dcterms:W3CDTF">2020-12-16T17:12:00Z</dcterms:created>
  <dcterms:modified xsi:type="dcterms:W3CDTF">2020-12-16T17:12:00Z</dcterms:modified>
</cp:coreProperties>
</file>